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926ff8597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MERKURLAUT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MERKURLAUT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43fd54a114447"/>
      <w:footerReference xmlns:r="http://schemas.openxmlformats.org/officeDocument/2006/relationships" w:type="default" r:id="Rd31e566f3785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43fd54a114447" /><Relationship Type="http://schemas.openxmlformats.org/officeDocument/2006/relationships/footer" Target="/word/footer1.xml" Id="Rd31e566f37854331" /></Relationships>
</file>