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68e4d39e2740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BEKKEN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BEKKEN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601a24c8394b7c"/>
      <w:footerReference xmlns:r="http://schemas.openxmlformats.org/officeDocument/2006/relationships" w:type="default" r:id="Rf2de578d19eb4d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BEKKEN INVESTMENT AS   ·   Org.nr 923 791 671   ·   Fillingsnesveien 215   ·   7263 HAMARVIK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BEKKEN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601a24c8394b7c" /><Relationship Type="http://schemas.openxmlformats.org/officeDocument/2006/relationships/footer" Target="/word/footer1.xml" Id="Rf2de578d19eb4d80" /></Relationships>
</file>