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50500828d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HADLINGEN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HADLINGEN AUTO AS</w:t>
      </w:r>
    </w:p>
    <w:sectPr>
      <w:headerReference xmlns:r="http://schemas.openxmlformats.org/officeDocument/2006/relationships" w:type="default" r:id="Re8a03e83f231498b"/>
      <w:footerReference xmlns:r="http://schemas.openxmlformats.org/officeDocument/2006/relationships" w:type="default" r:id="R69c444a7824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03e83f231498b" /><Relationship Type="http://schemas.openxmlformats.org/officeDocument/2006/relationships/footer" Target="/word/footer1.xml" Id="R69c444a7824742ee" /></Relationships>
</file>