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0632d688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HADLINGEN AUTO AS</w:t>
      </w:r>
    </w:p>
    <w:sectPr>
      <w:headerReference xmlns:r="http://schemas.openxmlformats.org/officeDocument/2006/relationships" w:type="default" r:id="R93eb8290da6444e8"/>
      <w:footerReference xmlns:r="http://schemas.openxmlformats.org/officeDocument/2006/relationships" w:type="default" r:id="Rb67da6ee22b2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8290da6444e8" /><Relationship Type="http://schemas.openxmlformats.org/officeDocument/2006/relationships/footer" Target="/word/footer1.xml" Id="Rb67da6ee22b24061" /></Relationships>
</file>