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62ef3110ec45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NYHAVN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NYHAVN 2 AS</w:t>
      </w:r>
    </w:p>
    <w:sectPr>
      <w:headerReference xmlns:r="http://schemas.openxmlformats.org/officeDocument/2006/relationships" w:type="default" r:id="R9986e402b938428c"/>
      <w:footerReference xmlns:r="http://schemas.openxmlformats.org/officeDocument/2006/relationships" w:type="default" r:id="R9474461e6877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2 AS   ·   Org.nr 924 379 448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6e402b938428c" /><Relationship Type="http://schemas.openxmlformats.org/officeDocument/2006/relationships/footer" Target="/word/footer1.xml" Id="R9474461e68774faf" /></Relationships>
</file>