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416bfced1742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ENNA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Sandeid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Sandeid,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ENNA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f5ed802f924edc"/>
      <w:footerReference xmlns:r="http://schemas.openxmlformats.org/officeDocument/2006/relationships" w:type="default" r:id="R599d99bfa66141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ENNA INVEST AS   ·   Org.nr 924 382 252   ·   Lysenutvegen 49   ·   5585 SANDEID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ENNA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f5ed802f924edc" /><Relationship Type="http://schemas.openxmlformats.org/officeDocument/2006/relationships/footer" Target="/word/footer1.xml" Id="R599d99bfa66141bc" /></Relationships>
</file>