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2657680cc47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Måndalen,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GRUVE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GRUVE 1 AS</w:t>
      </w:r>
    </w:p>
    <w:sectPr>
      <w:headerReference xmlns:r="http://schemas.openxmlformats.org/officeDocument/2006/relationships" w:type="default" r:id="R0b68aafc98314c12"/>
      <w:footerReference xmlns:r="http://schemas.openxmlformats.org/officeDocument/2006/relationships" w:type="default" r:id="Rddbd3f8b044e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GRUVE 1 AS   ·   Org.nr 924 431 105   ·   c/o Wenaasgruppen AS, Wenaashuset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GRUVE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8aafc98314c12" /><Relationship Type="http://schemas.openxmlformats.org/officeDocument/2006/relationships/footer" Target="/word/footer1.xml" Id="Rddbd3f8b044e4e0a" /></Relationships>
</file>