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d511b7e02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BØKKER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BØKKER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9905932bf4f54"/>
      <w:footerReference xmlns:r="http://schemas.openxmlformats.org/officeDocument/2006/relationships" w:type="default" r:id="R9fba28811ea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BØKKER INVEST AS   ·   Org.nr 924 444 878   ·   Bøkkergaten 7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BØKKER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905932bf4f54" /><Relationship Type="http://schemas.openxmlformats.org/officeDocument/2006/relationships/footer" Target="/word/footer1.xml" Id="R9fba28811ea744a8" /></Relationships>
</file>