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0073be36c48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BØEN MUSIKK 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BØEN MUSIKK 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6b0cf54ef340e5"/>
      <w:footerReference xmlns:r="http://schemas.openxmlformats.org/officeDocument/2006/relationships" w:type="default" r:id="R06c58c4ea4fc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BØEN MUSIKK OG INVEST AS   ·   Org.nr 924 515 201   ·   Peragjerdet 4   ·   5308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BØEN MUSIKK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b0cf54ef340e5" /><Relationship Type="http://schemas.openxmlformats.org/officeDocument/2006/relationships/footer" Target="/word/footer1.xml" Id="R06c58c4ea4fc4d08" /></Relationships>
</file>