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5b00c495a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3008e0dd4e4fc9"/>
      <w:footerReference xmlns:r="http://schemas.openxmlformats.org/officeDocument/2006/relationships" w:type="default" r:id="R1081ae068d2e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ARCTAN INVEST AS   ·   Org.nr 924 592 176   ·   c/o Daniel Johannessen, Svingen 28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008e0dd4e4fc9" /><Relationship Type="http://schemas.openxmlformats.org/officeDocument/2006/relationships/footer" Target="/word/footer1.xml" Id="R1081ae068d2e4002" /></Relationships>
</file>