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4f8e1ea8c84e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NUNCHI AS</w:t>
      </w:r>
    </w:p>
    <w:sectPr>
      <w:headerReference xmlns:r="http://schemas.openxmlformats.org/officeDocument/2006/relationships" w:type="default" r:id="Rba4955029d5f4c0b"/>
      <w:footerReference xmlns:r="http://schemas.openxmlformats.org/officeDocument/2006/relationships" w:type="default" r:id="R3a3359cbbe1543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NUNCHI AS   ·   Org.nr 924 599 391   ·   C/o Nunchi AS, Generallunden 14   ·   0381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NUNCHI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4955029d5f4c0b" /><Relationship Type="http://schemas.openxmlformats.org/officeDocument/2006/relationships/footer" Target="/word/footer1.xml" Id="R3a3359cbbe154397" /></Relationships>
</file>