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bc13aea81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cc81efc5b47ca"/>
      <w:footerReference xmlns:r="http://schemas.openxmlformats.org/officeDocument/2006/relationships" w:type="default" r:id="Rf1e60ae9eb99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INVEST AS   ·   Org.nr 924 764 414   ·   Stoa 61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cc81efc5b47ca" /><Relationship Type="http://schemas.openxmlformats.org/officeDocument/2006/relationships/footer" Target="/word/footer1.xml" Id="Rf1e60ae9eb9942cb" /></Relationships>
</file>