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52ea2f94f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CARROT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CARROT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91f4a09b347f5"/>
      <w:footerReference xmlns:r="http://schemas.openxmlformats.org/officeDocument/2006/relationships" w:type="default" r:id="R9c82d907c146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CARROT HOLDING AS   ·   Org.nr 924 985 305   ·   c/o Bjørn Cato Olsen, Grindabakken 22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CARROT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91f4a09b347f5" /><Relationship Type="http://schemas.openxmlformats.org/officeDocument/2006/relationships/footer" Target="/word/footer1.xml" Id="R9c82d907c1464c9d" /></Relationships>
</file>