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5ec3a913c40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AUGGA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AUGGA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2b5f5fa77a4d5e"/>
      <w:footerReference xmlns:r="http://schemas.openxmlformats.org/officeDocument/2006/relationships" w:type="default" r:id="Rc0d2bc0b525a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b5f5fa77a4d5e" /><Relationship Type="http://schemas.openxmlformats.org/officeDocument/2006/relationships/footer" Target="/word/footer1.xml" Id="Rc0d2bc0b525a4011" /></Relationships>
</file>