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1e44c3519f4a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CRESPO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CRESPO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6ebcfad8794458"/>
      <w:footerReference xmlns:r="http://schemas.openxmlformats.org/officeDocument/2006/relationships" w:type="default" r:id="R0068a4efdc8d46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CRESPO AS   ·   Org.nr 925 273 074   ·   c/o Nora Anker-Rasch, Balchens gate 6   ·   0265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CRESPO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6ebcfad8794458" /><Relationship Type="http://schemas.openxmlformats.org/officeDocument/2006/relationships/footer" Target="/word/footer1.xml" Id="R0068a4efdc8d4695" /></Relationships>
</file>