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3ff1f9c49549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WIST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WIST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22c80ba83974eb6"/>
      <w:footerReference xmlns:r="http://schemas.openxmlformats.org/officeDocument/2006/relationships" w:type="default" r:id="R89ef96d9418e40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WIST HOLDING AS   ·   Org.nr 925 598 038   ·   Schultz gate 1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2c80ba83974eb6" /><Relationship Type="http://schemas.openxmlformats.org/officeDocument/2006/relationships/footer" Target="/word/footer1.xml" Id="R89ef96d9418e40e3" /></Relationships>
</file>