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2ae954608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TYRA HOLDING AS</w:t>
      </w:r>
    </w:p>
    <w:sectPr>
      <w:headerReference xmlns:r="http://schemas.openxmlformats.org/officeDocument/2006/relationships" w:type="default" r:id="Rb31f6b01df6c4f9a"/>
      <w:footerReference xmlns:r="http://schemas.openxmlformats.org/officeDocument/2006/relationships" w:type="default" r:id="R249496bdcad5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6b01df6c4f9a" /><Relationship Type="http://schemas.openxmlformats.org/officeDocument/2006/relationships/footer" Target="/word/footer1.xml" Id="R249496bdcad54cae" /></Relationships>
</file>