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e6f5606f64f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STEVEFISK HOLDING AS</w:t>
      </w:r>
    </w:p>
    <w:sectPr>
      <w:headerReference xmlns:r="http://schemas.openxmlformats.org/officeDocument/2006/relationships" w:type="default" r:id="Rd5b86d175acf49be"/>
      <w:footerReference xmlns:r="http://schemas.openxmlformats.org/officeDocument/2006/relationships" w:type="default" r:id="R42c9727e57f1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86d175acf49be" /><Relationship Type="http://schemas.openxmlformats.org/officeDocument/2006/relationships/footer" Target="/word/footer1.xml" Id="R42c9727e57f14223" /></Relationships>
</file>