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3f5a65ede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HAVDAL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9004e2f0a0224b3a"/>
      <w:footerReference xmlns:r="http://schemas.openxmlformats.org/officeDocument/2006/relationships" w:type="default" r:id="Rcc809404b95f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4e2f0a0224b3a" /><Relationship Type="http://schemas.openxmlformats.org/officeDocument/2006/relationships/footer" Target="/word/footer1.xml" Id="Rcc809404b95f4303" /></Relationships>
</file>