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2b5827ebc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STEMNA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STEMNA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ceda4980834245"/>
      <w:footerReference xmlns:r="http://schemas.openxmlformats.org/officeDocument/2006/relationships" w:type="default" r:id="R39d575c2cef6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STEMNA AS   ·   Org.nr 925 814 857   ·   Brekkvegen 1125   ·   6690 AURE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eda4980834245" /><Relationship Type="http://schemas.openxmlformats.org/officeDocument/2006/relationships/footer" Target="/word/footer1.xml" Id="R39d575c2cef64e3e" /></Relationships>
</file>