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d12513e08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28bd6314f5f4ab9"/>
      <w:footerReference xmlns:r="http://schemas.openxmlformats.org/officeDocument/2006/relationships" w:type="default" r:id="Ra4b5c82d294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d6314f5f4ab9" /><Relationship Type="http://schemas.openxmlformats.org/officeDocument/2006/relationships/footer" Target="/word/footer1.xml" Id="Ra4b5c82d2940472c" /></Relationships>
</file>