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51ec4205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629ff6c734aeb"/>
      <w:footerReference xmlns:r="http://schemas.openxmlformats.org/officeDocument/2006/relationships" w:type="default" r:id="R990a28355ec4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629ff6c734aeb" /><Relationship Type="http://schemas.openxmlformats.org/officeDocument/2006/relationships/footer" Target="/word/footer1.xml" Id="R990a28355ec444eb" /></Relationships>
</file>