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ca05fbd4544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ECONOR HOLDING AS</w:t>
      </w:r>
    </w:p>
    <w:sectPr>
      <w:headerReference xmlns:r="http://schemas.openxmlformats.org/officeDocument/2006/relationships" w:type="default" r:id="Radc8e41b13264201"/>
      <w:footerReference xmlns:r="http://schemas.openxmlformats.org/officeDocument/2006/relationships" w:type="default" r:id="R7cfb9d1da51a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ECONOR HOLDING AS   ·   Org.nr 925 897 396   ·   Kløvervegen 12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8e41b13264201" /><Relationship Type="http://schemas.openxmlformats.org/officeDocument/2006/relationships/footer" Target="/word/footer1.xml" Id="R7cfb9d1da51a4fd8" /></Relationships>
</file>