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56a8c35c24e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 KAPITAL AS</w:t>
      </w:r>
    </w:p>
    <w:sectPr>
      <w:headerReference xmlns:r="http://schemas.openxmlformats.org/officeDocument/2006/relationships" w:type="default" r:id="R0c841a1ab9a14521"/>
      <w:footerReference xmlns:r="http://schemas.openxmlformats.org/officeDocument/2006/relationships" w:type="default" r:id="R0ba8e0874057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KAPITAL AS   ·   Org.nr 925 904 589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41a1ab9a14521" /><Relationship Type="http://schemas.openxmlformats.org/officeDocument/2006/relationships/footer" Target="/word/footer1.xml" Id="R0ba8e08740574543" /></Relationships>
</file>