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44795828a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19e631d8d4a3c"/>
      <w:footerReference xmlns:r="http://schemas.openxmlformats.org/officeDocument/2006/relationships" w:type="default" r:id="Re59dfb5359c0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AS   ·   Org.nr 925 920 010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19e631d8d4a3c" /><Relationship Type="http://schemas.openxmlformats.org/officeDocument/2006/relationships/footer" Target="/word/footer1.xml" Id="Re59dfb5359c04e75" /></Relationships>
</file>