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bcdc5509c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1242bebbcc744ef3"/>
      <w:footerReference xmlns:r="http://schemas.openxmlformats.org/officeDocument/2006/relationships" w:type="default" r:id="R7689cc455ec4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bebbcc744ef3" /><Relationship Type="http://schemas.openxmlformats.org/officeDocument/2006/relationships/footer" Target="/word/footer1.xml" Id="R7689cc455ec44d46" /></Relationships>
</file>