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40ab0aca1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a78c0ff314063"/>
      <w:footerReference xmlns:r="http://schemas.openxmlformats.org/officeDocument/2006/relationships" w:type="default" r:id="Rbe049d99ccff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JÆREGG AS   ·   Org.nr 925 994 537   ·   Jærvegen 196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a78c0ff314063" /><Relationship Type="http://schemas.openxmlformats.org/officeDocument/2006/relationships/footer" Target="/word/footer1.xml" Id="Rbe049d99ccff4b0e" /></Relationships>
</file>