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65cb080bc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SPZ AS</w:t>
      </w:r>
    </w:p>
    <w:sectPr>
      <w:headerReference xmlns:r="http://schemas.openxmlformats.org/officeDocument/2006/relationships" w:type="default" r:id="R8fef308268a9412b"/>
      <w:footerReference xmlns:r="http://schemas.openxmlformats.org/officeDocument/2006/relationships" w:type="default" r:id="R4eedfda8d54a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f308268a9412b" /><Relationship Type="http://schemas.openxmlformats.org/officeDocument/2006/relationships/footer" Target="/word/footer1.xml" Id="R4eedfda8d54a4342" /></Relationships>
</file>