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32d3b270874a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JES-JM HOLDING AS</w:t>
      </w:r>
    </w:p>
    <w:sectPr>
      <w:headerReference xmlns:r="http://schemas.openxmlformats.org/officeDocument/2006/relationships" w:type="default" r:id="Rdb9ea6706fab413f"/>
      <w:footerReference xmlns:r="http://schemas.openxmlformats.org/officeDocument/2006/relationships" w:type="default" r:id="R8d817eb904554e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9ea6706fab413f" /><Relationship Type="http://schemas.openxmlformats.org/officeDocument/2006/relationships/footer" Target="/word/footer1.xml" Id="R8d817eb904554eb4" /></Relationships>
</file>