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a05567c57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GREPA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GREPA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743e460be84ded"/>
      <w:footerReference xmlns:r="http://schemas.openxmlformats.org/officeDocument/2006/relationships" w:type="default" r:id="R11b771933180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GREPA ØKONOMI AS   ·   Org.nr 926 067 303   ·   Borgeskogen 12   ·   3160 STOKKE   ·   Tlf. 33 42 72 00   ·   post@grepaokonomi.no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GREPA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43e460be84ded" /><Relationship Type="http://schemas.openxmlformats.org/officeDocument/2006/relationships/footer" Target="/word/footer1.xml" Id="R11b771933180487d" /></Relationships>
</file>