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f834bf939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8698b970b4fb3"/>
      <w:footerReference xmlns:r="http://schemas.openxmlformats.org/officeDocument/2006/relationships" w:type="default" r:id="Rcce42e47e42f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PTNS INVEST AS   ·   Org.nr 926 306 170   ·   Parkveien 25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8698b970b4fb3" /><Relationship Type="http://schemas.openxmlformats.org/officeDocument/2006/relationships/footer" Target="/word/footer1.xml" Id="Rcce42e47e42f4e17" /></Relationships>
</file>