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367eacb1a849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VDV47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VDV47 AS</w:t>
      </w:r>
    </w:p>
    <w:sectPr>
      <w:headerReference xmlns:r="http://schemas.openxmlformats.org/officeDocument/2006/relationships" w:type="default" r:id="R8473b036bb68429d"/>
      <w:footerReference xmlns:r="http://schemas.openxmlformats.org/officeDocument/2006/relationships" w:type="default" r:id="R6cc52c22ab764b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VDV47 AS   ·   Org.nr 926 444 921   ·   Vågedalsveien 47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VDV47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73b036bb68429d" /><Relationship Type="http://schemas.openxmlformats.org/officeDocument/2006/relationships/footer" Target="/word/footer1.xml" Id="R6cc52c22ab764b86" /></Relationships>
</file>