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db8094b21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32cda2f5d4abe"/>
      <w:footerReference xmlns:r="http://schemas.openxmlformats.org/officeDocument/2006/relationships" w:type="default" r:id="R526d6e972dc8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INVESTUM AS   ·   Org.nr 926 448 307   ·   Vardeveien 17F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32cda2f5d4abe" /><Relationship Type="http://schemas.openxmlformats.org/officeDocument/2006/relationships/footer" Target="/word/footer1.xml" Id="R526d6e972dc8401a" /></Relationships>
</file>