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19305b3e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67595b0fd4881"/>
      <w:footerReference xmlns:r="http://schemas.openxmlformats.org/officeDocument/2006/relationships" w:type="default" r:id="R967b881e4b69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67595b0fd4881" /><Relationship Type="http://schemas.openxmlformats.org/officeDocument/2006/relationships/footer" Target="/word/footer1.xml" Id="R967b881e4b69418f" /></Relationships>
</file>