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c3336c35540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MARCHING ON TOGETHER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MARCHING ON TOGETHER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48dd5c275a4cf3"/>
      <w:footerReference xmlns:r="http://schemas.openxmlformats.org/officeDocument/2006/relationships" w:type="default" r:id="Ra3161aba35c0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8dd5c275a4cf3" /><Relationship Type="http://schemas.openxmlformats.org/officeDocument/2006/relationships/footer" Target="/word/footer1.xml" Id="Ra3161aba35c042ab" /></Relationships>
</file>