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a858b159e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KALLEVIK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KALLEVIK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1f9e3a7b74dde"/>
      <w:footerReference xmlns:r="http://schemas.openxmlformats.org/officeDocument/2006/relationships" w:type="default" r:id="R5e778da83de2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1f9e3a7b74dde" /><Relationship Type="http://schemas.openxmlformats.org/officeDocument/2006/relationships/footer" Target="/word/footer1.xml" Id="R5e778da83de24a93" /></Relationships>
</file>