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200c157c4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FHG INVEST AS</w:t>
      </w:r>
    </w:p>
    <w:sectPr>
      <w:headerReference xmlns:r="http://schemas.openxmlformats.org/officeDocument/2006/relationships" w:type="default" r:id="Reb2fd826513147f3"/>
      <w:footerReference xmlns:r="http://schemas.openxmlformats.org/officeDocument/2006/relationships" w:type="default" r:id="Re38562e299f8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FHG INVEST AS   ·   Org.nr 927 127 342   ·   Paulen 93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fd826513147f3" /><Relationship Type="http://schemas.openxmlformats.org/officeDocument/2006/relationships/footer" Target="/word/footer1.xml" Id="Re38562e299f84358" /></Relationships>
</file>