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ad7ea472b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SINKABERG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SINKABERG INVEST AS</w:t>
      </w:r>
    </w:p>
    <w:sectPr>
      <w:headerReference xmlns:r="http://schemas.openxmlformats.org/officeDocument/2006/relationships" w:type="default" r:id="R9d1656aa243640fc"/>
      <w:footerReference xmlns:r="http://schemas.openxmlformats.org/officeDocument/2006/relationships" w:type="default" r:id="Re49981e35ae5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SINKABERG INVEST AS   ·   Org.nr 927 249 995   ·   Fossaavegen 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SINKABERG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656aa243640fc" /><Relationship Type="http://schemas.openxmlformats.org/officeDocument/2006/relationships/footer" Target="/word/footer1.xml" Id="Re49981e35ae54f9f" /></Relationships>
</file>