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03f137a9c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VINGLE AS.</w:t>
      </w:r>
    </w:p>
    <w:sectPr>
      <w:headerReference xmlns:r="http://schemas.openxmlformats.org/officeDocument/2006/relationships" w:type="default" r:id="R0a61fc53e7434f8b"/>
      <w:footerReference xmlns:r="http://schemas.openxmlformats.org/officeDocument/2006/relationships" w:type="default" r:id="Re68883dec14c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1fc53e7434f8b" /><Relationship Type="http://schemas.openxmlformats.org/officeDocument/2006/relationships/footer" Target="/word/footer1.xml" Id="Re68883dec14c449a" /></Relationships>
</file>