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3468c4ad34a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EIRIK HAUGHOLT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EIRIK HAUGHOLT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814b9261d240b7"/>
      <w:footerReference xmlns:r="http://schemas.openxmlformats.org/officeDocument/2006/relationships" w:type="default" r:id="Rcdadb7f78f0f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EIRIK HAUGHOLT INVEST AS   ·   Org.nr 927 410 699   ·   Lindtjenn 35   ·   4993 SUNDEBRU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EIRIK HAUGHOLT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14b9261d240b7" /><Relationship Type="http://schemas.openxmlformats.org/officeDocument/2006/relationships/footer" Target="/word/footer1.xml" Id="Rcdadb7f78f0f42d1" /></Relationships>
</file>