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dd9823b88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HBN INVEST AS</w:t>
      </w:r>
    </w:p>
    <w:sectPr>
      <w:headerReference xmlns:r="http://schemas.openxmlformats.org/officeDocument/2006/relationships" w:type="default" r:id="R7241ff3b3276466b"/>
      <w:footerReference xmlns:r="http://schemas.openxmlformats.org/officeDocument/2006/relationships" w:type="default" r:id="R5d3e9b5f5a3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INVEST AS   ·   Org.nr 927 515 237   ·   c/o Helle Brataas Nykmark, Skuronnveien 35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1ff3b3276466b" /><Relationship Type="http://schemas.openxmlformats.org/officeDocument/2006/relationships/footer" Target="/word/footer1.xml" Id="R5d3e9b5f5a3f47b3" /></Relationships>
</file>