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92960d3c0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HI-SK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HI-SK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2a676fb46844f6"/>
      <w:footerReference xmlns:r="http://schemas.openxmlformats.org/officeDocument/2006/relationships" w:type="default" r:id="R80a09497440d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HI-SK INVEST AS   ·   Org.nr 927 606 518   ·   C/o Hildegunn Skive, Grims gate 4A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HI-SK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a676fb46844f6" /><Relationship Type="http://schemas.openxmlformats.org/officeDocument/2006/relationships/footer" Target="/word/footer1.xml" Id="R80a09497440d4466" /></Relationships>
</file>