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734a2a0f3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 INVEST AS</w:t>
      </w:r>
    </w:p>
    <w:sectPr>
      <w:headerReference xmlns:r="http://schemas.openxmlformats.org/officeDocument/2006/relationships" w:type="default" r:id="R01681028a6194674"/>
      <w:footerReference xmlns:r="http://schemas.openxmlformats.org/officeDocument/2006/relationships" w:type="default" r:id="R855b17d095a0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81028a6194674" /><Relationship Type="http://schemas.openxmlformats.org/officeDocument/2006/relationships/footer" Target="/word/footer1.xml" Id="R855b17d095a04464" /></Relationships>
</file>