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2eb0cb581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5c3a88ddf0284e33"/>
      <w:footerReference xmlns:r="http://schemas.openxmlformats.org/officeDocument/2006/relationships" w:type="default" r:id="Rdfac167e1e30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a88ddf0284e33" /><Relationship Type="http://schemas.openxmlformats.org/officeDocument/2006/relationships/footer" Target="/word/footer1.xml" Id="Rdfac167e1e304a95" /></Relationships>
</file>