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f30a7868e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34143f45c4ac5"/>
      <w:footerReference xmlns:r="http://schemas.openxmlformats.org/officeDocument/2006/relationships" w:type="default" r:id="Rdf8ba231a4cd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 AS   ·   Org.nr 927 766 493   ·   c/o Kurt Tverås, Råvegen 444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34143f45c4ac5" /><Relationship Type="http://schemas.openxmlformats.org/officeDocument/2006/relationships/footer" Target="/word/footer1.xml" Id="Rdf8ba231a4cd4e9c" /></Relationships>
</file>