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87c559d4d44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Greåker,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392e6ff9024046"/>
      <w:footerReference xmlns:r="http://schemas.openxmlformats.org/officeDocument/2006/relationships" w:type="default" r:id="Reccdba39d8e1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AS   ·   Org.nr 927 774 496   ·   Greåkerveien 136   ·   1718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92e6ff9024046" /><Relationship Type="http://schemas.openxmlformats.org/officeDocument/2006/relationships/footer" Target="/word/footer1.xml" Id="Reccdba39d8e142a6" /></Relationships>
</file>