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2518c50c8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MØLLER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MØLLER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48bcadc914d14"/>
      <w:footerReference xmlns:r="http://schemas.openxmlformats.org/officeDocument/2006/relationships" w:type="default" r:id="Rcf351d559c68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MØLLER AS   ·   Org.nr 927 947 749   ·   Skrubbhågveien 25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MØLLER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48bcadc914d14" /><Relationship Type="http://schemas.openxmlformats.org/officeDocument/2006/relationships/footer" Target="/word/footer1.xml" Id="Rcf351d559c6841e2" /></Relationships>
</file>