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0d22ccf27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J.P.R.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J.P.R.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5c1e127b1473e"/>
      <w:footerReference xmlns:r="http://schemas.openxmlformats.org/officeDocument/2006/relationships" w:type="default" r:id="R001e8073c5b4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J.P.R. HOLDING AS   ·   Org.nr 927 966 565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J.P.R.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5c1e127b1473e" /><Relationship Type="http://schemas.openxmlformats.org/officeDocument/2006/relationships/footer" Target="/word/footer1.xml" Id="R001e8073c5b44735" /></Relationships>
</file>