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75d62b1be43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LUKSEFJELL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LUKSEFJELL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54d8b523bf4335"/>
      <w:footerReference xmlns:r="http://schemas.openxmlformats.org/officeDocument/2006/relationships" w:type="default" r:id="R2c3e90c06105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LUKSEFJELL AS   ·   Org.nr 927 967 960   ·   Ris skolevei 15A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LUKSEFJELL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4d8b523bf4335" /><Relationship Type="http://schemas.openxmlformats.org/officeDocument/2006/relationships/footer" Target="/word/footer1.xml" Id="R2c3e90c06105484f" /></Relationships>
</file>