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84b24e799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CHRISTOFFER MARTINSEN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CHRISTOFFER MARTINSEN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ec1455c2cf4009"/>
      <w:footerReference xmlns:r="http://schemas.openxmlformats.org/officeDocument/2006/relationships" w:type="default" r:id="R3d449293a7ee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CHRISTOFFER MARTINSEN HOLDING II AS   ·   Org.nr 927 970 252   ·   c/o Christoffer Martinsen, Malerhaugveien 29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CHRISTOFFER MARTINSEN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c1455c2cf4009" /><Relationship Type="http://schemas.openxmlformats.org/officeDocument/2006/relationships/footer" Target="/word/footer1.xml" Id="R3d449293a7ee4d2f" /></Relationships>
</file>